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64999CC9" w:rsidR="00FC46A5" w:rsidRPr="00F22F8C" w:rsidRDefault="00FC46A5" w:rsidP="00F22F8C">
      <w:pPr>
        <w:keepNext/>
        <w:keepLines/>
        <w:widowControl w:val="0"/>
        <w:outlineLvl w:val="5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 xml:space="preserve">SNODI FORMATIVI </w:t>
      </w:r>
      <w:r w:rsidR="00F22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2F8C" w:rsidRPr="00F22F8C">
        <w:rPr>
          <w:rFonts w:asciiTheme="minorHAnsi" w:hAnsiTheme="minorHAnsi" w:cstheme="minorHAnsi"/>
          <w:b/>
          <w:sz w:val="24"/>
          <w:szCs w:val="24"/>
        </w:rPr>
        <w:t>(</w:t>
      </w:r>
      <w:r w:rsidR="00F22F8C" w:rsidRPr="00F22F8C">
        <w:rPr>
          <w:rFonts w:ascii="Calibri" w:hAnsi="Calibri" w:cs="Calibri"/>
          <w:b/>
          <w:i/>
          <w:iCs/>
          <w:color w:val="000000"/>
          <w:sz w:val="23"/>
          <w:szCs w:val="23"/>
        </w:rPr>
        <w:t xml:space="preserve">CNP: </w:t>
      </w:r>
      <w:r w:rsidR="00F22F8C" w:rsidRPr="00F22F8C">
        <w:rPr>
          <w:rFonts w:ascii="Calibri" w:hAnsi="Calibri" w:cs="Calibri"/>
          <w:b/>
          <w:color w:val="000000"/>
          <w:sz w:val="23"/>
          <w:szCs w:val="23"/>
        </w:rPr>
        <w:t>M4C1I2.1-2026-1745-P-65129</w:t>
      </w:r>
      <w:r w:rsidR="00F22F8C" w:rsidRPr="00F22F8C">
        <w:rPr>
          <w:rFonts w:asciiTheme="minorHAnsi" w:hAnsiTheme="minorHAnsi" w:cstheme="minorHAnsi"/>
          <w:b/>
          <w:sz w:val="24"/>
          <w:szCs w:val="24"/>
        </w:rPr>
        <w:t xml:space="preserve">) </w:t>
      </w:r>
      <w:proofErr w:type="spellStart"/>
      <w:r w:rsidR="00F22F8C" w:rsidRPr="00F22F8C">
        <w:rPr>
          <w:rFonts w:asciiTheme="minorHAnsi" w:hAnsiTheme="minorHAnsi" w:cstheme="minorHAnsi"/>
          <w:b/>
          <w:sz w:val="24"/>
          <w:szCs w:val="24"/>
        </w:rPr>
        <w:t>a</w:t>
      </w:r>
      <w:r w:rsidR="00340152" w:rsidRPr="00F22F8C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="00CC59CE" w:rsidRPr="00F22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2F8C">
        <w:rPr>
          <w:rFonts w:asciiTheme="minorHAnsi" w:hAnsiTheme="minorHAnsi" w:cstheme="minorHAnsi"/>
          <w:b/>
          <w:sz w:val="24"/>
          <w:szCs w:val="24"/>
        </w:rPr>
        <w:t>ruolo di</w:t>
      </w:r>
      <w:r w:rsidRPr="00F22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2364" w:rsidRPr="00F22F8C">
        <w:rPr>
          <w:rFonts w:asciiTheme="minorHAnsi" w:hAnsiTheme="minorHAnsi" w:cstheme="minorHAnsi"/>
          <w:b/>
          <w:sz w:val="24"/>
          <w:szCs w:val="24"/>
        </w:rPr>
        <w:t>TUTOR</w:t>
      </w:r>
      <w:r w:rsidR="00140211" w:rsidRPr="00F22F8C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992"/>
        <w:gridCol w:w="992"/>
        <w:gridCol w:w="992"/>
        <w:gridCol w:w="993"/>
      </w:tblGrid>
      <w:tr w:rsidR="00140211" w:rsidRPr="00B841DE" w14:paraId="78A3CAF9" w14:textId="77777777" w:rsidTr="00140211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140211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F22F8C" w:rsidRPr="00F22F8C" w14:paraId="6D9A6A21" w14:textId="77777777" w:rsidTr="006B3C6A">
        <w:trPr>
          <w:trHeight w:val="385"/>
        </w:trPr>
        <w:tc>
          <w:tcPr>
            <w:tcW w:w="4461" w:type="dxa"/>
          </w:tcPr>
          <w:p w14:paraId="3EAEA16D" w14:textId="3C58BE47" w:rsidR="00F22F8C" w:rsidRPr="00F22F8C" w:rsidRDefault="00F22F8C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bCs/>
              </w:rPr>
              <w:t>FONDAMENTI IA (personale ATA, DSGA, DS)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B02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25A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22F8C" w:rsidRPr="00F22F8C" w14:paraId="622003A7" w14:textId="77777777" w:rsidTr="006B3C6A">
        <w:trPr>
          <w:trHeight w:val="385"/>
        </w:trPr>
        <w:tc>
          <w:tcPr>
            <w:tcW w:w="4461" w:type="dxa"/>
          </w:tcPr>
          <w:p w14:paraId="57E6601C" w14:textId="15AE620D" w:rsidR="00F22F8C" w:rsidRPr="00F22F8C" w:rsidRDefault="00F22F8C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bCs/>
              </w:rPr>
              <w:t>FONDAMENTI IA (docenti)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D891F2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EA6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90F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DE0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22F8C" w:rsidRPr="00F22F8C" w14:paraId="2828151B" w14:textId="77777777" w:rsidTr="006B3C6A">
        <w:trPr>
          <w:trHeight w:val="385"/>
        </w:trPr>
        <w:tc>
          <w:tcPr>
            <w:tcW w:w="4461" w:type="dxa"/>
          </w:tcPr>
          <w:p w14:paraId="0139103D" w14:textId="016352C5" w:rsidR="00F22F8C" w:rsidRPr="00F22F8C" w:rsidRDefault="00F22F8C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color w:val="212529"/>
              </w:rPr>
              <w:t>STRUMENTI GENERATIVI NELLA DIDATTICA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C5BDD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8D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BBD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5D23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22F8C" w:rsidRPr="00F22F8C" w14:paraId="2E05FB4E" w14:textId="77777777" w:rsidTr="006B3C6A">
        <w:trPr>
          <w:trHeight w:val="385"/>
        </w:trPr>
        <w:tc>
          <w:tcPr>
            <w:tcW w:w="4461" w:type="dxa"/>
          </w:tcPr>
          <w:p w14:paraId="24BE7D5C" w14:textId="02AC328C" w:rsidR="00F22F8C" w:rsidRPr="00F22F8C" w:rsidRDefault="00F22F8C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t>IA PER VALUTAZIONE, INCLUSIONE E ORIENTAMENTO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388C5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3B4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477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C49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22F8C" w:rsidRPr="00F22F8C" w14:paraId="3B7E5BE1" w14:textId="77777777" w:rsidTr="006B3C6A">
        <w:trPr>
          <w:trHeight w:val="385"/>
        </w:trPr>
        <w:tc>
          <w:tcPr>
            <w:tcW w:w="4461" w:type="dxa"/>
          </w:tcPr>
          <w:p w14:paraId="3686B08F" w14:textId="7E52AC65" w:rsidR="00F22F8C" w:rsidRPr="00F22F8C" w:rsidRDefault="00F22F8C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color w:val="212529"/>
              </w:rPr>
              <w:t>FORMAZIONE FORMATORI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4398C8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A29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D800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16D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22F8C" w:rsidRPr="00F22F8C" w14:paraId="7717F709" w14:textId="77777777" w:rsidTr="006B3C6A">
        <w:trPr>
          <w:trHeight w:val="385"/>
        </w:trPr>
        <w:tc>
          <w:tcPr>
            <w:tcW w:w="4461" w:type="dxa"/>
          </w:tcPr>
          <w:p w14:paraId="23CA68E4" w14:textId="2E415E64" w:rsidR="00F22F8C" w:rsidRPr="00F22F8C" w:rsidRDefault="00F22F8C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color w:val="212529"/>
              </w:rPr>
              <w:t>IA PER FAMIGLIE E STUDENTI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26A987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4278D6" w14:textId="77777777" w:rsidR="00F22F8C" w:rsidRPr="00F22F8C" w:rsidRDefault="00F22F8C" w:rsidP="00F22F8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6696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EDA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A2C" w14:textId="77777777" w:rsidR="00F22F8C" w:rsidRPr="00F22F8C" w:rsidRDefault="00F22F8C" w:rsidP="00F22F8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</w:tbl>
    <w:p w14:paraId="15BD1F1F" w14:textId="77777777" w:rsidR="00FC46A5" w:rsidRPr="00F22F8C" w:rsidRDefault="00FC46A5" w:rsidP="00FC46A5">
      <w:pPr>
        <w:autoSpaceDE w:val="0"/>
        <w:jc w:val="both"/>
        <w:rPr>
          <w:rFonts w:asciiTheme="minorHAnsi" w:hAnsiTheme="minorHAnsi" w:cstheme="minorHAnsi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16F26201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6BA681D9" w14:textId="576AB3AF" w:rsidR="006B69FF" w:rsidRPr="006B69FF" w:rsidRDefault="006B69FF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6B69FF">
        <w:rPr>
          <w:rFonts w:asciiTheme="minorHAnsi" w:eastAsiaTheme="minorEastAsia" w:hAnsiTheme="minorHAnsi" w:cstheme="minorHAnsi"/>
          <w:sz w:val="24"/>
          <w:szCs w:val="24"/>
        </w:rPr>
        <w:t>Dichiarazione di insussistenza cause ostative per il ruolo di esperto/tutor</w:t>
      </w:r>
    </w:p>
    <w:p w14:paraId="53061AF5" w14:textId="77777777" w:rsidR="00FC46A5" w:rsidRPr="006B69FF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F6ED6FE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6B69FF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6B69FF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</w:t>
      </w:r>
      <w:r w:rsidR="006B69FF">
        <w:rPr>
          <w:rFonts w:asciiTheme="minorHAnsi" w:eastAsiaTheme="minorEastAsia" w:hAnsiTheme="minorHAnsi" w:cstheme="minorHAnsi"/>
          <w:b/>
          <w:i/>
          <w:sz w:val="24"/>
          <w:szCs w:val="24"/>
        </w:rPr>
        <w:t>,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5477" w14:textId="77777777" w:rsidR="002028E0" w:rsidRDefault="002028E0">
      <w:r>
        <w:separator/>
      </w:r>
    </w:p>
  </w:endnote>
  <w:endnote w:type="continuationSeparator" w:id="0">
    <w:p w14:paraId="2FDE4543" w14:textId="77777777" w:rsidR="002028E0" w:rsidRDefault="0020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1DA5" w14:textId="77777777" w:rsidR="002028E0" w:rsidRDefault="002028E0">
      <w:r>
        <w:separator/>
      </w:r>
    </w:p>
  </w:footnote>
  <w:footnote w:type="continuationSeparator" w:id="0">
    <w:p w14:paraId="29059C35" w14:textId="77777777" w:rsidR="002028E0" w:rsidRDefault="0020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69FF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F8C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Maria Rosaria Mirra</cp:lastModifiedBy>
  <cp:revision>2</cp:revision>
  <cp:lastPrinted>2017-09-07T10:02:00Z</cp:lastPrinted>
  <dcterms:created xsi:type="dcterms:W3CDTF">2026-06-08T11:42:00Z</dcterms:created>
  <dcterms:modified xsi:type="dcterms:W3CDTF">2026-06-08T11:42:00Z</dcterms:modified>
</cp:coreProperties>
</file>